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111"/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Dienstleistungszentrum Ländlicher Raum </w:t>
            </w:r>
          </w:p>
        </w:tc>
        <w:bookmarkStart w:id="0" w:name="Text38"/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BehoerdenPLZ1"/>
                  <w:enabled/>
                  <w:calcOnExit w:val="0"/>
                  <w:textInput>
                    <w:default w:val="67433"/>
                  </w:textInput>
                </w:ffData>
              </w:fldChar>
            </w:r>
            <w:bookmarkStart w:id="1" w:name="BehoerdenPLZ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67433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Behoerdenort1"/>
                  <w:enabled/>
                  <w:calcOnExit w:val="0"/>
                  <w:textInput>
                    <w:default w:val="Neustadt a.d.W."/>
                  </w:textInput>
                </w:ffData>
              </w:fldChar>
            </w:r>
            <w:bookmarkStart w:id="2" w:name="Behoerdenort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Neustadt a.d.W.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2"/>
            <w:r>
              <w:rPr>
                <w:b/>
                <w:sz w:val="28"/>
                <w:szCs w:val="28"/>
              </w:rPr>
              <w:t xml:space="preserve">, </w:t>
            </w:r>
            <w:bookmarkEnd w:id="0"/>
            <w:r>
              <w:rPr>
                <w:b/>
                <w:sz w:val="28"/>
                <w:szCs w:val="28"/>
              </w:rPr>
              <w:t>13.08.2024</w:t>
            </w:r>
          </w:p>
        </w:tc>
      </w:tr>
      <w:t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111"/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BehoerdenName1"/>
                  <w:enabled/>
                  <w:calcOnExit w:val="0"/>
                  <w:textInput>
                    <w:default w:val="DLR Rheinpfalz"/>
                  </w:textInput>
                </w:ffData>
              </w:fldChar>
            </w:r>
            <w:bookmarkStart w:id="3" w:name="BehoerdenName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DLR Rheinpfalz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BehoerdenStrasse1"/>
                  <w:enabled/>
                  <w:calcOnExit w:val="0"/>
                  <w:textInput>
                    <w:default w:val="Konrad-Adenauer-Str. 35"/>
                  </w:textInput>
                </w:ffData>
              </w:fldChar>
            </w:r>
            <w:bookmarkStart w:id="4" w:name="BehoerdenStrasse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Konrad-Adenauer-Str. 35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4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>
        <w:trPr>
          <w:trHeight w:val="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111"/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Abteilung Landentwicklung, Ländliche Bodenordnung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Telefon: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Behoerdentelefon1"/>
                  <w:enabled/>
                  <w:calcOnExit w:val="0"/>
                  <w:textInput>
                    <w:default w:val="06321/671-0"/>
                  </w:textInput>
                </w:ffData>
              </w:fldChar>
            </w:r>
            <w:bookmarkStart w:id="5" w:name="Behoerdentelefon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06321/671-0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111"/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VerfahrensName1"/>
                  <w:enabled/>
                  <w:calcOnExit w:val="0"/>
                  <w:textInput>
                    <w:default w:val="Flurbereinigung Kirrweiler "/>
                  </w:textInput>
                </w:ffData>
              </w:fldChar>
            </w:r>
            <w:bookmarkStart w:id="6" w:name="VerfahrensName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 xml:space="preserve">Flurbereinigung Kirrweiler 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Telefax: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Behoerdenfax1"/>
                  <w:enabled/>
                  <w:calcOnExit w:val="0"/>
                  <w:textInput>
                    <w:default w:val="06321/671-1250"/>
                  </w:textInput>
                </w:ffData>
              </w:fldChar>
            </w:r>
            <w:bookmarkStart w:id="7" w:name="Behoerdenfax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06321/671-1250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111"/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Aktenzeichen: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Aktenzeichen1"/>
                  <w:enabled/>
                  <w:calcOnExit w:val="0"/>
                  <w:textInput>
                    <w:default w:val="41110-HA2.4."/>
                  </w:textInput>
                </w:ffData>
              </w:fldChar>
            </w:r>
            <w:bookmarkStart w:id="8" w:name="Aktenzeichen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41110-HA2.4.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Internet: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BehoerdenInet1"/>
                  <w:enabled/>
                  <w:calcOnExit w:val="0"/>
                  <w:textInput>
                    <w:default w:val="www.dlr.rlp.de"/>
                  </w:textInput>
                </w:ffData>
              </w:fldChar>
            </w:r>
            <w:bookmarkStart w:id="9" w:name="BehoerdenInet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www.dlr.rlp.de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</w:tr>
    </w:tbl>
    <w:p>
      <w:pPr>
        <w:rPr>
          <w:sz w:val="28"/>
          <w:szCs w:val="28"/>
          <w:lang w:val="it-IT"/>
        </w:rPr>
      </w:pPr>
    </w:p>
    <w:p>
      <w:pPr>
        <w:jc w:val="center"/>
        <w:rPr>
          <w:sz w:val="28"/>
          <w:szCs w:val="28"/>
          <w:lang w:val="it-IT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Wahl des Vorstandes der Teilnehmergemeinschaft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Wahlergebnisse</w:t>
      </w: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  <w:r>
        <w:rPr>
          <w:sz w:val="28"/>
          <w:szCs w:val="28"/>
        </w:rPr>
        <w:t xml:space="preserve">Die Wahl des Vorstandes der Teilnehmergemeinschaft Kirrweiler fand am Dienstag, dem 30. Juli 2024 um 18.00 Uhr im Festsaal des Dorfgemeinschaftshauses </w:t>
      </w:r>
      <w:proofErr w:type="spellStart"/>
      <w:r>
        <w:rPr>
          <w:sz w:val="28"/>
          <w:szCs w:val="28"/>
        </w:rPr>
        <w:t>Edelhof</w:t>
      </w:r>
      <w:proofErr w:type="spellEnd"/>
      <w:r>
        <w:rPr>
          <w:sz w:val="28"/>
          <w:szCs w:val="28"/>
        </w:rPr>
        <w:t>, Kirchstraße 22, 67489 Kirrweiler statt.</w:t>
      </w: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  <w:r>
        <w:rPr>
          <w:sz w:val="28"/>
          <w:szCs w:val="28"/>
        </w:rPr>
        <w:t>Die Wahl hatte folgendes Ergebnis:</w:t>
      </w:r>
    </w:p>
    <w:tbl>
      <w:tblPr>
        <w:tblStyle w:val="Tabellenraster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1129"/>
        <w:gridCol w:w="4390"/>
        <w:gridCol w:w="3543"/>
      </w:tblGrid>
      <w:tr>
        <w:trPr>
          <w:trHeight w:val="300"/>
        </w:trPr>
        <w:tc>
          <w:tcPr>
            <w:tcW w:w="1129" w:type="dxa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lfd.Nr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0" w:type="dxa"/>
            <w:noWrap/>
            <w:hideMark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Name, Vorname</w:t>
            </w:r>
          </w:p>
        </w:tc>
        <w:tc>
          <w:tcPr>
            <w:tcW w:w="3543" w:type="dxa"/>
            <w:noWrap/>
            <w:hideMark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Anzahl der Stimmen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Zöller, Felix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Kruppenbacher</w:t>
            </w:r>
            <w:proofErr w:type="spellEnd"/>
            <w:r>
              <w:rPr>
                <w:sz w:val="28"/>
                <w:szCs w:val="28"/>
              </w:rPr>
              <w:t>, David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Oberhofer, Jürgen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Schwaab</w:t>
            </w:r>
            <w:proofErr w:type="spellEnd"/>
            <w:r>
              <w:rPr>
                <w:sz w:val="28"/>
                <w:szCs w:val="28"/>
              </w:rPr>
              <w:t>, Markus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Minges, Constantin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Hartmann, Christian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Anton, Ralph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Oberhofer, Thomas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Schwaab</w:t>
            </w:r>
            <w:proofErr w:type="spellEnd"/>
            <w:r>
              <w:rPr>
                <w:sz w:val="28"/>
                <w:szCs w:val="28"/>
              </w:rPr>
              <w:t>, Hans-Peter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0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Eisener</w:t>
            </w:r>
            <w:proofErr w:type="spellEnd"/>
            <w:r>
              <w:rPr>
                <w:sz w:val="28"/>
                <w:szCs w:val="28"/>
              </w:rPr>
              <w:t>, Markus</w:t>
            </w:r>
          </w:p>
        </w:tc>
        <w:tc>
          <w:tcPr>
            <w:tcW w:w="3543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0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Müller, Bruno</w:t>
            </w:r>
          </w:p>
        </w:tc>
        <w:tc>
          <w:tcPr>
            <w:tcW w:w="3543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Spieß, Tobias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0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Momm</w:t>
            </w:r>
            <w:proofErr w:type="spellEnd"/>
            <w:r>
              <w:rPr>
                <w:sz w:val="28"/>
                <w:szCs w:val="28"/>
              </w:rPr>
              <w:t>, Jochen</w:t>
            </w:r>
          </w:p>
        </w:tc>
        <w:tc>
          <w:tcPr>
            <w:tcW w:w="3543" w:type="dxa"/>
            <w:noWrap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stimmgleichen Kandidaten Markus </w:t>
      </w:r>
      <w:proofErr w:type="spellStart"/>
      <w:r>
        <w:rPr>
          <w:sz w:val="28"/>
          <w:szCs w:val="28"/>
        </w:rPr>
        <w:t>Eisener</w:t>
      </w:r>
      <w:proofErr w:type="spellEnd"/>
      <w:r>
        <w:rPr>
          <w:sz w:val="28"/>
          <w:szCs w:val="28"/>
        </w:rPr>
        <w:t xml:space="preserve"> und Bruno Müller haben sich auf die o.a. Rangfolge geeinigt.</w:t>
      </w: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  <w:bookmarkStart w:id="10" w:name="_GoBack"/>
      <w:bookmarkEnd w:id="10"/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  <w:r>
        <w:rPr>
          <w:sz w:val="28"/>
          <w:szCs w:val="28"/>
        </w:rPr>
        <w:t>Nach dem vorstehenden Wahlergebnis setzt sich der Vorstand der Teilnehmergemeinschaft wie folgt zusammen:</w:t>
      </w:r>
    </w:p>
    <w:p>
      <w:pPr>
        <w:tabs>
          <w:tab w:val="left" w:pos="284"/>
          <w:tab w:val="left" w:pos="1134"/>
          <w:tab w:val="left" w:pos="2268"/>
          <w:tab w:val="left" w:pos="7372"/>
          <w:tab w:val="left" w:pos="8222"/>
          <w:tab w:val="left" w:pos="8618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3402"/>
      </w:tblGrid>
      <w:tr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Mitglieder des Vorstandes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stellvertretende Mitglieder</w:t>
            </w:r>
          </w:p>
        </w:tc>
      </w:tr>
      <w:tr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  <w:t>Zöller, Felix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Hartmann, Christian</w:t>
            </w:r>
          </w:p>
        </w:tc>
      </w:tr>
      <w:tr>
        <w:trPr>
          <w:cantSplit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Kruppenbacher</w:t>
            </w:r>
            <w:proofErr w:type="spellEnd"/>
            <w:r>
              <w:rPr>
                <w:sz w:val="28"/>
                <w:szCs w:val="28"/>
              </w:rPr>
              <w:t>, David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Anton, Ralph</w:t>
            </w:r>
          </w:p>
        </w:tc>
      </w:tr>
      <w:tr>
        <w:trPr>
          <w:cantSplit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  <w:t>Oberhofer, Jürgen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Oberhofer, Thomas</w:t>
            </w:r>
          </w:p>
        </w:tc>
      </w:tr>
      <w:tr>
        <w:trPr>
          <w:cantSplit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Schwaab</w:t>
            </w:r>
            <w:proofErr w:type="spellEnd"/>
            <w:r>
              <w:rPr>
                <w:sz w:val="28"/>
                <w:szCs w:val="28"/>
              </w:rPr>
              <w:t>, Markus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Schwaab</w:t>
            </w:r>
            <w:proofErr w:type="spellEnd"/>
            <w:r>
              <w:rPr>
                <w:sz w:val="28"/>
                <w:szCs w:val="28"/>
              </w:rPr>
              <w:t>, Hans-Peter</w:t>
            </w:r>
          </w:p>
        </w:tc>
      </w:tr>
      <w:tr>
        <w:trPr>
          <w:cantSplit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  <w:t>Minges, Constantin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Eisener</w:t>
            </w:r>
            <w:proofErr w:type="spellEnd"/>
            <w:r>
              <w:rPr>
                <w:sz w:val="28"/>
                <w:szCs w:val="28"/>
              </w:rPr>
              <w:t>, Markus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Nachrücker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  <w:t>Müller, Bruno</w:t>
            </w:r>
          </w:p>
        </w:tc>
      </w:tr>
      <w:tr>
        <w:trPr>
          <w:cantSplit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  <w:t>Spieß, Tobias</w:t>
            </w:r>
          </w:p>
        </w:tc>
      </w:tr>
      <w:tr>
        <w:trPr>
          <w:cantSplit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Momm</w:t>
            </w:r>
            <w:proofErr w:type="spellEnd"/>
            <w:r>
              <w:rPr>
                <w:sz w:val="28"/>
                <w:szCs w:val="28"/>
              </w:rPr>
              <w:t>, Jochen</w:t>
            </w:r>
          </w:p>
        </w:tc>
      </w:tr>
    </w:tbl>
    <w:p>
      <w:pPr>
        <w:rPr>
          <w:sz w:val="28"/>
          <w:szCs w:val="28"/>
        </w:rPr>
      </w:pPr>
    </w:p>
    <w:p>
      <w:pPr>
        <w:tabs>
          <w:tab w:val="left" w:pos="284"/>
        </w:tabs>
        <w:rPr>
          <w:sz w:val="28"/>
          <w:szCs w:val="28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E03F0-1E03-4053-9BCE-1319C794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BAC8-09D3-4696-8730-95589B54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Dienstleistungszentrum Ländlicher Raum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litzel</dc:creator>
  <cp:keywords/>
  <dc:description/>
  <cp:lastModifiedBy>litzel</cp:lastModifiedBy>
  <cp:revision>4</cp:revision>
  <dcterms:created xsi:type="dcterms:W3CDTF">2024-08-13T08:50:00Z</dcterms:created>
  <dcterms:modified xsi:type="dcterms:W3CDTF">2024-08-13T09:28:00Z</dcterms:modified>
</cp:coreProperties>
</file>